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49" w:rsidRPr="00AB7B1D" w:rsidRDefault="00EC235F" w:rsidP="00AB7B1D">
      <w:pPr>
        <w:jc w:val="center"/>
        <w:rPr>
          <w:b/>
          <w:sz w:val="72"/>
          <w:szCs w:val="72"/>
        </w:rPr>
      </w:pPr>
      <w:r w:rsidRPr="00AB7B1D">
        <w:rPr>
          <w:b/>
          <w:sz w:val="72"/>
          <w:szCs w:val="72"/>
        </w:rPr>
        <w:t>Valseca: La Más Bonita</w:t>
      </w:r>
    </w:p>
    <w:p w:rsidR="00AB7B1D" w:rsidRPr="00AB7B1D" w:rsidRDefault="00AB7B1D" w:rsidP="00AB7B1D">
      <w:pPr>
        <w:jc w:val="center"/>
        <w:rPr>
          <w:b/>
          <w:caps/>
          <w:sz w:val="40"/>
          <w:szCs w:val="40"/>
          <w:u w:val="single"/>
        </w:rPr>
      </w:pPr>
      <w:r w:rsidRPr="00AB7B1D">
        <w:rPr>
          <w:b/>
          <w:caps/>
          <w:sz w:val="40"/>
          <w:szCs w:val="40"/>
          <w:u w:val="single"/>
        </w:rPr>
        <w:t>I CONCURSO DE EMBELLECIMIENTO DE BALCONES, VENTANAS, FACHADAS Y PLAZAS DE VALSECA</w:t>
      </w:r>
    </w:p>
    <w:p w:rsidR="00AB7B1D" w:rsidRDefault="00AB7B1D" w:rsidP="00292A60">
      <w:r>
        <w:t>Demuestra que nuestra localidad no tiene igual en toda Segovia.</w:t>
      </w:r>
    </w:p>
    <w:p w:rsidR="00EF6407" w:rsidRDefault="00EC235F" w:rsidP="00AB7B1D">
      <w:pPr>
        <w:keepNext/>
      </w:pPr>
      <w:r>
        <w:rPr>
          <w:noProof/>
          <w:lang w:eastAsia="es-ES"/>
        </w:rPr>
        <w:drawing>
          <wp:inline distT="0" distB="0" distL="0" distR="0">
            <wp:extent cx="5353050" cy="2219325"/>
            <wp:effectExtent l="0" t="0" r="0" b="9525"/>
            <wp:docPr id="2" name="Imagen 2" descr="https://i.pinimg.com/originals/ed/e3/23/ede32322fd158a5b7a771bcb4c8c99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ed/e3/23/ede32322fd158a5b7a771bcb4c8c99f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217" cy="222188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EF6407" w:rsidRDefault="00EF6407" w:rsidP="00D349EC">
      <w:pPr>
        <w:jc w:val="both"/>
      </w:pPr>
      <w:r>
        <w:t>Engalana tu ventana, balcón o fachada, da igual si es grande o pequeño y participa en el Concurso.</w:t>
      </w:r>
    </w:p>
    <w:p w:rsidR="00AB7B1D" w:rsidRPr="00AB7B1D" w:rsidRDefault="00AB7B1D" w:rsidP="00D349EC">
      <w:pPr>
        <w:jc w:val="both"/>
        <w:rPr>
          <w:b/>
        </w:rPr>
      </w:pPr>
      <w:r w:rsidRPr="00AB7B1D">
        <w:rPr>
          <w:b/>
        </w:rPr>
        <w:t>BASES DEL CONCURSO</w:t>
      </w:r>
    </w:p>
    <w:p w:rsidR="00EF6407" w:rsidRDefault="00EF6407" w:rsidP="00D349EC">
      <w:pPr>
        <w:jc w:val="both"/>
      </w:pPr>
      <w:r w:rsidRPr="00AB7B1D">
        <w:rPr>
          <w:b/>
        </w:rPr>
        <w:t>Inscripciones</w:t>
      </w:r>
      <w:r>
        <w:t xml:space="preserve">: En el Ayuntamiento o en </w:t>
      </w:r>
      <w:hyperlink r:id="rId7" w:history="1">
        <w:r w:rsidRPr="003F6070">
          <w:rPr>
            <w:rStyle w:val="Hipervnculo"/>
          </w:rPr>
          <w:t>info@valseca.es</w:t>
        </w:r>
      </w:hyperlink>
      <w:r>
        <w:t xml:space="preserve"> hasta el </w:t>
      </w:r>
      <w:r w:rsidRPr="00AB7B1D">
        <w:rPr>
          <w:b/>
        </w:rPr>
        <w:t>7 de junio</w:t>
      </w:r>
      <w:r>
        <w:t xml:space="preserve">. Tienes que indicarnos tus datos (nombre,  </w:t>
      </w:r>
      <w:proofErr w:type="spellStart"/>
      <w:r>
        <w:t>Dni</w:t>
      </w:r>
      <w:proofErr w:type="spellEnd"/>
      <w:r>
        <w:t xml:space="preserve"> y número de teléfono) y la dirección de tu casa.</w:t>
      </w:r>
    </w:p>
    <w:p w:rsidR="00EF6407" w:rsidRPr="00AB7B1D" w:rsidRDefault="00EF6407" w:rsidP="00D349EC">
      <w:pPr>
        <w:jc w:val="both"/>
        <w:rPr>
          <w:u w:val="single"/>
        </w:rPr>
      </w:pPr>
      <w:r w:rsidRPr="00AB7B1D">
        <w:rPr>
          <w:u w:val="single"/>
        </w:rPr>
        <w:t>El Jurado tomará fotografías de las fachadas, ventanas y balcones entre el 8 y 15 de junio.</w:t>
      </w:r>
    </w:p>
    <w:p w:rsidR="00D349EC" w:rsidRPr="00D27A5A" w:rsidRDefault="00497A24" w:rsidP="00D349EC">
      <w:pPr>
        <w:jc w:val="both"/>
        <w:rPr>
          <w:b/>
        </w:rPr>
      </w:pPr>
      <w:r>
        <w:rPr>
          <w:b/>
        </w:rPr>
        <w:t xml:space="preserve">Categoría Premios: </w:t>
      </w:r>
      <w:r w:rsidR="00EF6407">
        <w:t>Premio Jurado y Premio Votación Popular: Dotados</w:t>
      </w:r>
      <w:r w:rsidR="00D349EC">
        <w:t xml:space="preserve"> con diploma/</w:t>
      </w:r>
      <w:r w:rsidR="00EF6407">
        <w:t>placa acreditativa y obsequio sorpresa.</w:t>
      </w:r>
      <w:r w:rsidR="00D27A5A">
        <w:rPr>
          <w:b/>
        </w:rPr>
        <w:t xml:space="preserve"> </w:t>
      </w:r>
      <w:bookmarkStart w:id="0" w:name="_GoBack"/>
      <w:bookmarkEnd w:id="0"/>
      <w:r w:rsidR="00D349EC" w:rsidRPr="00AB7B1D">
        <w:rPr>
          <w:b/>
        </w:rPr>
        <w:t>Votación Popular</w:t>
      </w:r>
      <w:r w:rsidR="00D349EC">
        <w:t xml:space="preserve">: En el Ayuntamiento o en </w:t>
      </w:r>
      <w:hyperlink r:id="rId8" w:history="1">
        <w:r w:rsidR="00D349EC" w:rsidRPr="003F6070">
          <w:rPr>
            <w:rStyle w:val="Hipervnculo"/>
          </w:rPr>
          <w:t>info@valseca.es</w:t>
        </w:r>
      </w:hyperlink>
      <w:r w:rsidR="00D349EC">
        <w:t xml:space="preserve"> donde se habrá de elegir por las fotos colgadas en la web del ayuntamiento www.valseca.es a partir del 15 de junio y hasta el 15 de julio indicando nombre, apellidos y </w:t>
      </w:r>
      <w:proofErr w:type="spellStart"/>
      <w:r w:rsidR="00D349EC">
        <w:t>dni</w:t>
      </w:r>
      <w:proofErr w:type="spellEnd"/>
      <w:r w:rsidR="00D349EC">
        <w:t>, sólo se puede votar una vez.</w:t>
      </w:r>
    </w:p>
    <w:p w:rsidR="00D27A5A" w:rsidRDefault="00D349EC" w:rsidP="00D349EC">
      <w:pPr>
        <w:jc w:val="both"/>
      </w:pPr>
      <w:r>
        <w:t xml:space="preserve">Los ganadores se darán a conocer el viernes 3 de agosto </w:t>
      </w:r>
      <w:r w:rsidR="00D27A5A">
        <w:t>en</w:t>
      </w:r>
      <w:r>
        <w:t xml:space="preserve"> el pregón de las fiestas</w:t>
      </w:r>
      <w:r w:rsidR="00D27A5A">
        <w:t>.</w:t>
      </w:r>
    </w:p>
    <w:p w:rsidR="00D349EC" w:rsidRPr="00AB7B1D" w:rsidRDefault="00D349EC" w:rsidP="00D349EC">
      <w:pPr>
        <w:jc w:val="both"/>
        <w:rPr>
          <w:u w:val="single"/>
        </w:rPr>
      </w:pPr>
      <w:r>
        <w:t xml:space="preserve"> </w:t>
      </w:r>
      <w:r w:rsidRPr="00AB7B1D">
        <w:rPr>
          <w:u w:val="single"/>
        </w:rPr>
        <w:t>Todas las fotografías que participen en el Concurso quedarán expuestas en el Centro Socio Cultural Doctor Velas</w:t>
      </w:r>
      <w:r w:rsidR="00C120DB">
        <w:rPr>
          <w:u w:val="single"/>
        </w:rPr>
        <w:t>co</w:t>
      </w:r>
      <w:r w:rsidRPr="00AB7B1D">
        <w:rPr>
          <w:u w:val="single"/>
        </w:rPr>
        <w:t xml:space="preserve"> hasta Navidades. Después se obsequiará a cada participante con la fotografía </w:t>
      </w:r>
      <w:r w:rsidR="00AB7B1D">
        <w:rPr>
          <w:u w:val="single"/>
        </w:rPr>
        <w:t>de su ventana, balcón o fachada como recuerdo y en agradecimiento a su participación.</w:t>
      </w:r>
    </w:p>
    <w:p w:rsidR="00D349EC" w:rsidRDefault="00D349EC" w:rsidP="00D349EC">
      <w:pPr>
        <w:jc w:val="both"/>
      </w:pPr>
      <w:r>
        <w:t>Mínimo de participantes: 8, en caso contrario el concurso quedaría desconvocado.</w:t>
      </w:r>
    </w:p>
    <w:p w:rsidR="00D27A5A" w:rsidRPr="00D27A5A" w:rsidRDefault="00D27A5A" w:rsidP="00D349EC">
      <w:pPr>
        <w:jc w:val="both"/>
        <w:rPr>
          <w:b/>
        </w:rPr>
      </w:pPr>
      <w:r w:rsidRPr="00D27A5A">
        <w:rPr>
          <w:b/>
        </w:rPr>
        <w:t>Los balcones, ventanas y fachadas han de dar o ser accesibles desde la vía pública.</w:t>
      </w:r>
    </w:p>
    <w:p w:rsidR="00292A60" w:rsidRPr="00EC235F" w:rsidRDefault="00497A24" w:rsidP="00D349EC">
      <w:pPr>
        <w:jc w:val="both"/>
      </w:pPr>
      <w:r>
        <w:rPr>
          <w:noProof/>
          <w:lang w:eastAsia="es-ES"/>
        </w:rPr>
        <w:drawing>
          <wp:inline distT="0" distB="0" distL="0" distR="0">
            <wp:extent cx="5397855" cy="447675"/>
            <wp:effectExtent l="0" t="0" r="0" b="0"/>
            <wp:docPr id="4" name="Imagen 4" descr="http://www.valseca.es/image/layout_icon?img_id=5765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alseca.es/image/layout_icon?img_id=57658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A60" w:rsidRPr="00EC235F" w:rsidSect="003A47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C235F"/>
    <w:rsid w:val="00292A60"/>
    <w:rsid w:val="003A4747"/>
    <w:rsid w:val="00497A24"/>
    <w:rsid w:val="008D1249"/>
    <w:rsid w:val="00AB7B1D"/>
    <w:rsid w:val="00C120DB"/>
    <w:rsid w:val="00D27A5A"/>
    <w:rsid w:val="00D349EC"/>
    <w:rsid w:val="00EC235F"/>
    <w:rsid w:val="00EF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35F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EC235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C235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235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C235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C23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C23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C23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C23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C23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235F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C235F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C235F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C235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C235F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C235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C235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C235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C235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EC235F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tulo">
    <w:name w:val="Title"/>
    <w:basedOn w:val="Normal"/>
    <w:next w:val="Normal"/>
    <w:link w:val="TtuloCar"/>
    <w:uiPriority w:val="10"/>
    <w:qFormat/>
    <w:rsid w:val="00EC235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C235F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C235F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tuloCar">
    <w:name w:val="Subtítulo Car"/>
    <w:basedOn w:val="Fuentedeprrafopredeter"/>
    <w:link w:val="Subttulo"/>
    <w:uiPriority w:val="11"/>
    <w:rsid w:val="00EC235F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Textoennegrita">
    <w:name w:val="Strong"/>
    <w:basedOn w:val="Fuentedeprrafopredeter"/>
    <w:uiPriority w:val="22"/>
    <w:qFormat/>
    <w:rsid w:val="00EC235F"/>
    <w:rPr>
      <w:b w:val="0"/>
      <w:bCs/>
      <w:i/>
      <w:color w:val="1F497D" w:themeColor="text2"/>
    </w:rPr>
  </w:style>
  <w:style w:type="character" w:styleId="nfasis">
    <w:name w:val="Emphasis"/>
    <w:basedOn w:val="Fuentedeprrafopredeter"/>
    <w:uiPriority w:val="20"/>
    <w:qFormat/>
    <w:rsid w:val="00EC235F"/>
    <w:rPr>
      <w:b/>
      <w:i/>
      <w:iCs/>
    </w:rPr>
  </w:style>
  <w:style w:type="paragraph" w:styleId="Sinespaciado">
    <w:name w:val="No Spacing"/>
    <w:link w:val="SinespaciadoCar"/>
    <w:uiPriority w:val="1"/>
    <w:qFormat/>
    <w:rsid w:val="00EC235F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C235F"/>
  </w:style>
  <w:style w:type="paragraph" w:styleId="Prrafodelista">
    <w:name w:val="List Paragraph"/>
    <w:basedOn w:val="Normal"/>
    <w:uiPriority w:val="34"/>
    <w:qFormat/>
    <w:rsid w:val="00EC235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EC235F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Car">
    <w:name w:val="Cita Car"/>
    <w:basedOn w:val="Fuentedeprrafopredeter"/>
    <w:link w:val="Cita"/>
    <w:uiPriority w:val="29"/>
    <w:rsid w:val="00EC235F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C235F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C235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nfasissutil">
    <w:name w:val="Subtle Emphasis"/>
    <w:basedOn w:val="Fuentedeprrafopredeter"/>
    <w:uiPriority w:val="19"/>
    <w:qFormat/>
    <w:rsid w:val="00EC235F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EC235F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EC235F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EC235F"/>
    <w:rPr>
      <w:b w:val="0"/>
      <w:bCs/>
      <w:smallCaps/>
      <w:color w:val="4F81BD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C235F"/>
    <w:rPr>
      <w:b/>
      <w:bCs/>
      <w:caps/>
      <w:smallCaps w:val="0"/>
      <w:color w:val="1F497D" w:themeColor="text2"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C235F"/>
    <w:pPr>
      <w:spacing w:before="480" w:line="264" w:lineRule="auto"/>
      <w:outlineLvl w:val="9"/>
    </w:pPr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35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F64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35F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EC235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C235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235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C235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C23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C23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C23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C23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C23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235F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C235F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C235F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C235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C235F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C235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C235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C235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C235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EC235F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tulo">
    <w:name w:val="Title"/>
    <w:basedOn w:val="Normal"/>
    <w:next w:val="Normal"/>
    <w:link w:val="TtuloCar"/>
    <w:uiPriority w:val="10"/>
    <w:qFormat/>
    <w:rsid w:val="00EC235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C235F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C235F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tuloCar">
    <w:name w:val="Subtítulo Car"/>
    <w:basedOn w:val="Fuentedeprrafopredeter"/>
    <w:link w:val="Subttulo"/>
    <w:uiPriority w:val="11"/>
    <w:rsid w:val="00EC235F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Textoennegrita">
    <w:name w:val="Strong"/>
    <w:basedOn w:val="Fuentedeprrafopredeter"/>
    <w:uiPriority w:val="22"/>
    <w:qFormat/>
    <w:rsid w:val="00EC235F"/>
    <w:rPr>
      <w:b w:val="0"/>
      <w:bCs/>
      <w:i/>
      <w:color w:val="1F497D" w:themeColor="text2"/>
    </w:rPr>
  </w:style>
  <w:style w:type="character" w:styleId="nfasis">
    <w:name w:val="Emphasis"/>
    <w:basedOn w:val="Fuentedeprrafopredeter"/>
    <w:uiPriority w:val="20"/>
    <w:qFormat/>
    <w:rsid w:val="00EC235F"/>
    <w:rPr>
      <w:b/>
      <w:i/>
      <w:iCs/>
    </w:rPr>
  </w:style>
  <w:style w:type="paragraph" w:styleId="Sinespaciado">
    <w:name w:val="No Spacing"/>
    <w:link w:val="SinespaciadoCar"/>
    <w:uiPriority w:val="1"/>
    <w:qFormat/>
    <w:rsid w:val="00EC235F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C235F"/>
  </w:style>
  <w:style w:type="paragraph" w:styleId="Prrafodelista">
    <w:name w:val="List Paragraph"/>
    <w:basedOn w:val="Normal"/>
    <w:uiPriority w:val="34"/>
    <w:qFormat/>
    <w:rsid w:val="00EC235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EC235F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Car">
    <w:name w:val="Cita Car"/>
    <w:basedOn w:val="Fuentedeprrafopredeter"/>
    <w:link w:val="Cita"/>
    <w:uiPriority w:val="29"/>
    <w:rsid w:val="00EC235F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C235F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C235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nfasissutil">
    <w:name w:val="Subtle Emphasis"/>
    <w:basedOn w:val="Fuentedeprrafopredeter"/>
    <w:uiPriority w:val="19"/>
    <w:qFormat/>
    <w:rsid w:val="00EC235F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EC235F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EC235F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EC235F"/>
    <w:rPr>
      <w:b w:val="0"/>
      <w:bCs/>
      <w:smallCaps/>
      <w:color w:val="4F81BD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C235F"/>
    <w:rPr>
      <w:b/>
      <w:bCs/>
      <w:caps/>
      <w:smallCaps w:val="0"/>
      <w:color w:val="1F497D" w:themeColor="text2"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C235F"/>
    <w:pPr>
      <w:spacing w:before="480" w:line="264" w:lineRule="auto"/>
      <w:outlineLvl w:val="9"/>
    </w:pPr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35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F64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lseca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valseca.es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</cp:lastModifiedBy>
  <cp:revision>4</cp:revision>
  <dcterms:created xsi:type="dcterms:W3CDTF">2018-05-18T17:01:00Z</dcterms:created>
  <dcterms:modified xsi:type="dcterms:W3CDTF">2018-05-22T07:53:00Z</dcterms:modified>
</cp:coreProperties>
</file>